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E841B8" w14:textId="77777777" w:rsidR="007E4C57" w:rsidRDefault="007E4C57" w:rsidP="007E4C57">
      <w:pPr>
        <w:jc w:val="right"/>
      </w:pPr>
      <w:r w:rsidRPr="007E4C57">
        <w:rPr>
          <w:noProof/>
        </w:rPr>
        <w:drawing>
          <wp:inline distT="0" distB="0" distL="0" distR="0" wp14:anchorId="1D370FE5" wp14:editId="025A6C0B">
            <wp:extent cx="2307717" cy="2307717"/>
            <wp:effectExtent l="0" t="0" r="381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316268" cy="2316268"/>
                    </a:xfrm>
                    <a:prstGeom prst="rect">
                      <a:avLst/>
                    </a:prstGeom>
                  </pic:spPr>
                </pic:pic>
              </a:graphicData>
            </a:graphic>
          </wp:inline>
        </w:drawing>
      </w:r>
      <w:r w:rsidRPr="007E4C57">
        <w:t xml:space="preserve"> </w:t>
      </w:r>
    </w:p>
    <w:p w14:paraId="484BEEDB" w14:textId="382ABA14" w:rsidR="009E7E5E" w:rsidRPr="007E4C57" w:rsidRDefault="009E7E5E" w:rsidP="007E4C57">
      <w:pPr>
        <w:rPr>
          <w:rFonts w:ascii="Ebrima" w:hAnsi="Ebrima"/>
          <w:sz w:val="28"/>
        </w:rPr>
      </w:pPr>
      <w:r w:rsidRPr="007E4C57">
        <w:rPr>
          <w:rFonts w:ascii="Ebrima" w:hAnsi="Ebrima"/>
          <w:sz w:val="28"/>
        </w:rPr>
        <w:t xml:space="preserve">“Have you done your homework?” </w:t>
      </w:r>
      <w:r w:rsidR="00900D03">
        <w:rPr>
          <w:rFonts w:ascii="Ebrima" w:hAnsi="Ebrima"/>
          <w:sz w:val="28"/>
        </w:rPr>
        <w:t>can be a thorny</w:t>
      </w:r>
      <w:r w:rsidRPr="007E4C57">
        <w:rPr>
          <w:rFonts w:ascii="Ebrima" w:hAnsi="Ebrima"/>
          <w:sz w:val="28"/>
        </w:rPr>
        <w:t xml:space="preserve"> </w:t>
      </w:r>
      <w:r w:rsidR="00900D03">
        <w:rPr>
          <w:rFonts w:ascii="Ebrima" w:hAnsi="Ebrima"/>
          <w:sz w:val="28"/>
        </w:rPr>
        <w:t>question</w:t>
      </w:r>
      <w:r w:rsidRPr="007E4C57">
        <w:rPr>
          <w:rFonts w:ascii="Ebrima" w:hAnsi="Ebrima"/>
          <w:sz w:val="28"/>
        </w:rPr>
        <w:t xml:space="preserve">. However, learning at home really matters, especially when it comes to talk. That’s why we have introduced “Sticky Questions”. </w:t>
      </w:r>
    </w:p>
    <w:p w14:paraId="1525A5ED" w14:textId="26D8F48D" w:rsidR="009E7E5E" w:rsidRPr="007E4C57" w:rsidRDefault="009E7E5E" w:rsidP="009E7E5E">
      <w:pPr>
        <w:rPr>
          <w:rFonts w:ascii="Ebrima" w:hAnsi="Ebrima"/>
          <w:sz w:val="28"/>
        </w:rPr>
      </w:pPr>
      <w:r w:rsidRPr="007E4C57">
        <w:rPr>
          <w:rFonts w:ascii="Ebrima" w:hAnsi="Ebrima"/>
          <w:sz w:val="28"/>
        </w:rPr>
        <w:t xml:space="preserve">Every Thursday, your child will come home with a Sticky Question stuck to their jumper. </w:t>
      </w:r>
      <w:r w:rsidR="007E4C57" w:rsidRPr="007E4C57">
        <w:rPr>
          <w:rFonts w:ascii="Ebrima" w:hAnsi="Ebrima"/>
          <w:sz w:val="28"/>
        </w:rPr>
        <w:t>There’s no writing</w:t>
      </w:r>
      <w:r w:rsidRPr="007E4C57">
        <w:rPr>
          <w:rFonts w:ascii="Ebrima" w:hAnsi="Ebrima"/>
          <w:sz w:val="28"/>
        </w:rPr>
        <w:t xml:space="preserve">. Just take the time to talk </w:t>
      </w:r>
      <w:r w:rsidR="00900D03">
        <w:rPr>
          <w:rFonts w:ascii="Ebrima" w:hAnsi="Ebrima"/>
          <w:sz w:val="28"/>
        </w:rPr>
        <w:t>with</w:t>
      </w:r>
      <w:r w:rsidRPr="007E4C57">
        <w:rPr>
          <w:rFonts w:ascii="Ebrima" w:hAnsi="Ebrima"/>
          <w:sz w:val="28"/>
        </w:rPr>
        <w:t xml:space="preserve"> them about it and see what you each think and why. </w:t>
      </w:r>
    </w:p>
    <w:p w14:paraId="68F3758F" w14:textId="5D9F9370" w:rsidR="009E7E5E" w:rsidRPr="007E4C57" w:rsidRDefault="009E7E5E" w:rsidP="009E7E5E">
      <w:pPr>
        <w:rPr>
          <w:rFonts w:ascii="Ebrima" w:hAnsi="Ebrima"/>
          <w:sz w:val="28"/>
        </w:rPr>
      </w:pPr>
      <w:r w:rsidRPr="007E4C57">
        <w:rPr>
          <w:rFonts w:ascii="Ebrima" w:hAnsi="Ebrima"/>
          <w:sz w:val="28"/>
        </w:rPr>
        <w:t xml:space="preserve">What makes Sticky Questions </w:t>
      </w:r>
      <w:r w:rsidR="007E4C57" w:rsidRPr="007E4C57">
        <w:rPr>
          <w:rFonts w:ascii="Ebrima" w:hAnsi="Ebrima"/>
          <w:sz w:val="28"/>
        </w:rPr>
        <w:t>“</w:t>
      </w:r>
      <w:r w:rsidRPr="007E4C57">
        <w:rPr>
          <w:rFonts w:ascii="Ebrima" w:hAnsi="Ebrima"/>
          <w:sz w:val="28"/>
        </w:rPr>
        <w:t>sticky</w:t>
      </w:r>
      <w:r w:rsidR="007E4C57" w:rsidRPr="007E4C57">
        <w:rPr>
          <w:rFonts w:ascii="Ebrima" w:hAnsi="Ebrima"/>
          <w:sz w:val="28"/>
        </w:rPr>
        <w:t xml:space="preserve">” </w:t>
      </w:r>
      <w:r w:rsidRPr="007E4C57">
        <w:rPr>
          <w:rFonts w:ascii="Ebrima" w:hAnsi="Ebrima"/>
          <w:sz w:val="28"/>
        </w:rPr>
        <w:t>is that you can keep on arguing about them. For example:</w:t>
      </w:r>
    </w:p>
    <w:p w14:paraId="5E73D924" w14:textId="77777777" w:rsidR="009E7E5E" w:rsidRPr="007E4C57" w:rsidRDefault="009E7E5E" w:rsidP="007E4C57">
      <w:pPr>
        <w:rPr>
          <w:rFonts w:ascii="Ebrima" w:hAnsi="Ebrima"/>
          <w:b/>
          <w:sz w:val="28"/>
        </w:rPr>
      </w:pPr>
      <w:r w:rsidRPr="007E4C57">
        <w:rPr>
          <w:rFonts w:ascii="Ebrima" w:hAnsi="Ebrima"/>
          <w:b/>
          <w:sz w:val="28"/>
        </w:rPr>
        <w:t>If you were bigger than your parents, who would be in charge?</w:t>
      </w:r>
    </w:p>
    <w:p w14:paraId="1D5E2A06" w14:textId="77777777" w:rsidR="009E7E5E" w:rsidRPr="007E4C57" w:rsidRDefault="009E7E5E" w:rsidP="007E4C57">
      <w:pPr>
        <w:rPr>
          <w:rFonts w:ascii="Ebrima" w:hAnsi="Ebrima"/>
          <w:b/>
          <w:sz w:val="28"/>
        </w:rPr>
      </w:pPr>
      <w:r w:rsidRPr="007E4C57">
        <w:rPr>
          <w:rFonts w:ascii="Ebrima" w:hAnsi="Ebrima"/>
          <w:b/>
          <w:sz w:val="28"/>
        </w:rPr>
        <w:t>Is it ever unfair to treat people the same?</w:t>
      </w:r>
    </w:p>
    <w:p w14:paraId="407EE9E4" w14:textId="69F7A677" w:rsidR="009E7E5E" w:rsidRPr="007E4C57" w:rsidRDefault="009E7E5E" w:rsidP="007E4C57">
      <w:pPr>
        <w:rPr>
          <w:rFonts w:ascii="Ebrima" w:hAnsi="Ebrima"/>
          <w:b/>
          <w:sz w:val="28"/>
        </w:rPr>
      </w:pPr>
      <w:r w:rsidRPr="007E4C57">
        <w:rPr>
          <w:rFonts w:ascii="Ebrima" w:hAnsi="Ebrima"/>
          <w:b/>
          <w:sz w:val="28"/>
        </w:rPr>
        <w:t>If you could look inside your brain, could you see the thought, “I’m looking inside my brain?”</w:t>
      </w:r>
    </w:p>
    <w:p w14:paraId="5B0CA0F0" w14:textId="1C173F1D" w:rsidR="009E7E5E" w:rsidRPr="007E4C57" w:rsidRDefault="009E7E5E" w:rsidP="009E7E5E">
      <w:pPr>
        <w:rPr>
          <w:rFonts w:ascii="Ebrima" w:hAnsi="Ebrima"/>
          <w:sz w:val="28"/>
        </w:rPr>
      </w:pPr>
      <w:r w:rsidRPr="007E4C57">
        <w:rPr>
          <w:rFonts w:ascii="Ebrima" w:hAnsi="Ebrima"/>
          <w:sz w:val="28"/>
        </w:rPr>
        <w:t xml:space="preserve">It’s not </w:t>
      </w:r>
      <w:proofErr w:type="gramStart"/>
      <w:r w:rsidRPr="007E4C57">
        <w:rPr>
          <w:rFonts w:ascii="Ebrima" w:hAnsi="Ebrima"/>
          <w:sz w:val="28"/>
        </w:rPr>
        <w:t>like</w:t>
      </w:r>
      <w:proofErr w:type="gramEnd"/>
      <w:r w:rsidRPr="007E4C57">
        <w:rPr>
          <w:rFonts w:ascii="Ebrima" w:hAnsi="Ebrima"/>
          <w:sz w:val="28"/>
        </w:rPr>
        <w:t xml:space="preserve"> a maths worksheet where the teacher wants to see a particular answer. What matters is that you and your child get to talk and think together. If you disagree, so much the better! In fact, if you think alike, you might </w:t>
      </w:r>
      <w:r w:rsidR="007E4C57" w:rsidRPr="007E4C57">
        <w:rPr>
          <w:rFonts w:ascii="Ebrima" w:hAnsi="Ebrima"/>
          <w:sz w:val="28"/>
        </w:rPr>
        <w:t>play at disagreeing</w:t>
      </w:r>
      <w:r w:rsidRPr="007E4C57">
        <w:rPr>
          <w:rFonts w:ascii="Ebrima" w:hAnsi="Ebrima"/>
          <w:sz w:val="28"/>
        </w:rPr>
        <w:t xml:space="preserve"> for the sake of argument.</w:t>
      </w:r>
    </w:p>
    <w:p w14:paraId="408D32EA" w14:textId="3041D039" w:rsidR="009E7E5E" w:rsidRPr="007E4C57" w:rsidRDefault="009E7E5E" w:rsidP="009E7E5E">
      <w:pPr>
        <w:rPr>
          <w:rFonts w:ascii="Ebrima" w:hAnsi="Ebrima"/>
          <w:sz w:val="28"/>
        </w:rPr>
      </w:pPr>
      <w:r w:rsidRPr="007E4C57">
        <w:rPr>
          <w:rFonts w:ascii="Ebrima" w:hAnsi="Ebrima"/>
          <w:sz w:val="28"/>
        </w:rPr>
        <w:t xml:space="preserve">On Friday, the class will carry on the </w:t>
      </w:r>
      <w:r w:rsidR="007E4C57" w:rsidRPr="007E4C57">
        <w:rPr>
          <w:rFonts w:ascii="Ebrima" w:hAnsi="Ebrima"/>
          <w:sz w:val="28"/>
        </w:rPr>
        <w:t>talk</w:t>
      </w:r>
      <w:r w:rsidRPr="007E4C57">
        <w:rPr>
          <w:rFonts w:ascii="Ebrima" w:hAnsi="Ebrima"/>
          <w:sz w:val="28"/>
        </w:rPr>
        <w:t xml:space="preserve">, bringing in ideas heard from home. </w:t>
      </w:r>
      <w:r w:rsidR="007E4C57" w:rsidRPr="007E4C57">
        <w:rPr>
          <w:rFonts w:ascii="Ebrima" w:hAnsi="Ebrima"/>
          <w:sz w:val="28"/>
        </w:rPr>
        <w:t>G</w:t>
      </w:r>
      <w:r w:rsidRPr="007E4C57">
        <w:rPr>
          <w:rFonts w:ascii="Ebrima" w:hAnsi="Ebrima"/>
          <w:sz w:val="28"/>
        </w:rPr>
        <w:t>randparents</w:t>
      </w:r>
      <w:r w:rsidR="00063A63">
        <w:rPr>
          <w:rFonts w:ascii="Ebrima" w:hAnsi="Ebrima"/>
          <w:sz w:val="28"/>
        </w:rPr>
        <w:t xml:space="preserve"> and other relatives</w:t>
      </w:r>
      <w:bookmarkStart w:id="0" w:name="_GoBack"/>
      <w:bookmarkEnd w:id="0"/>
      <w:r w:rsidRPr="007E4C57">
        <w:rPr>
          <w:rFonts w:ascii="Ebrima" w:hAnsi="Ebrima"/>
          <w:sz w:val="28"/>
        </w:rPr>
        <w:t xml:space="preserve"> can be part of the conversation too</w:t>
      </w:r>
      <w:r w:rsidR="007E4C57" w:rsidRPr="007E4C57">
        <w:rPr>
          <w:rFonts w:ascii="Ebrima" w:hAnsi="Ebrima"/>
          <w:sz w:val="28"/>
        </w:rPr>
        <w:t>, and it could be a nice way to involve them if they live a distance away</w:t>
      </w:r>
      <w:r w:rsidRPr="007E4C57">
        <w:rPr>
          <w:rFonts w:ascii="Ebrima" w:hAnsi="Ebrima"/>
          <w:sz w:val="28"/>
        </w:rPr>
        <w:t>. If you like, you can tweet your thoughts or those of your child using the hashtag #</w:t>
      </w:r>
      <w:proofErr w:type="spellStart"/>
      <w:r w:rsidRPr="007E4C57">
        <w:rPr>
          <w:rFonts w:ascii="Ebrima" w:hAnsi="Ebrima"/>
          <w:sz w:val="28"/>
        </w:rPr>
        <w:t>stickyquestions</w:t>
      </w:r>
      <w:proofErr w:type="spellEnd"/>
      <w:r w:rsidRPr="007E4C57">
        <w:rPr>
          <w:rFonts w:ascii="Ebrima" w:hAnsi="Ebrima"/>
          <w:sz w:val="28"/>
        </w:rPr>
        <w:t xml:space="preserve"> or visit the </w:t>
      </w:r>
      <w:r w:rsidR="00646FFE">
        <w:rPr>
          <w:rFonts w:ascii="Ebrima" w:hAnsi="Ebrima"/>
          <w:sz w:val="28"/>
        </w:rPr>
        <w:t>St</w:t>
      </w:r>
      <w:r w:rsidRPr="007E4C57">
        <w:rPr>
          <w:rFonts w:ascii="Ebrima" w:hAnsi="Ebrima"/>
          <w:sz w:val="28"/>
        </w:rPr>
        <w:t xml:space="preserve">icky </w:t>
      </w:r>
      <w:r w:rsidR="00646FFE">
        <w:rPr>
          <w:rFonts w:ascii="Ebrima" w:hAnsi="Ebrima"/>
          <w:sz w:val="28"/>
        </w:rPr>
        <w:t>Q</w:t>
      </w:r>
      <w:r w:rsidRPr="007E4C57">
        <w:rPr>
          <w:rFonts w:ascii="Ebrima" w:hAnsi="Ebrima"/>
          <w:sz w:val="28"/>
        </w:rPr>
        <w:t xml:space="preserve">uestions </w:t>
      </w:r>
      <w:proofErr w:type="spellStart"/>
      <w:r w:rsidRPr="007E4C57">
        <w:rPr>
          <w:rFonts w:ascii="Ebrima" w:hAnsi="Ebrima"/>
          <w:sz w:val="28"/>
        </w:rPr>
        <w:t>facebook</w:t>
      </w:r>
      <w:proofErr w:type="spellEnd"/>
      <w:r w:rsidRPr="007E4C57">
        <w:rPr>
          <w:rFonts w:ascii="Ebrima" w:hAnsi="Ebrima"/>
          <w:sz w:val="28"/>
        </w:rPr>
        <w:t xml:space="preserve"> page.</w:t>
      </w:r>
    </w:p>
    <w:p w14:paraId="16DD0B98" w14:textId="06DFC7F7" w:rsidR="00F039F8" w:rsidRDefault="009E7E5E">
      <w:r w:rsidRPr="007E4C57">
        <w:rPr>
          <w:rFonts w:ascii="Ebrima" w:hAnsi="Ebrima"/>
          <w:sz w:val="28"/>
        </w:rPr>
        <w:t>We hope you’ll enjoy the conversations you have and that you will see your child grow in confidence as they get stuck in to more Sticky Questions!</w:t>
      </w:r>
      <w:r w:rsidR="007E4C57">
        <w:rPr>
          <w:rFonts w:ascii="Ebrima" w:hAnsi="Ebrima"/>
          <w:sz w:val="28"/>
        </w:rPr>
        <w:t xml:space="preserve"> There are enough questions for one a week from Reception to Year 6, growing in challenge along the way.</w:t>
      </w:r>
    </w:p>
    <w:sectPr w:rsidR="00F039F8" w:rsidSect="007E4C57">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Ebrima">
    <w:panose1 w:val="02000000000000000000"/>
    <w:charset w:val="00"/>
    <w:family w:val="auto"/>
    <w:pitch w:val="variable"/>
    <w:sig w:usb0="A000005F" w:usb1="02000041"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01AE"/>
    <w:rsid w:val="00063A63"/>
    <w:rsid w:val="0010451F"/>
    <w:rsid w:val="001571AD"/>
    <w:rsid w:val="00192137"/>
    <w:rsid w:val="001F4273"/>
    <w:rsid w:val="00207FB9"/>
    <w:rsid w:val="00342F5D"/>
    <w:rsid w:val="003F7F2D"/>
    <w:rsid w:val="00646FFE"/>
    <w:rsid w:val="006C6DCD"/>
    <w:rsid w:val="007E4C57"/>
    <w:rsid w:val="008F6862"/>
    <w:rsid w:val="00900D03"/>
    <w:rsid w:val="009E7E5E"/>
    <w:rsid w:val="00A21A1A"/>
    <w:rsid w:val="00A9066D"/>
    <w:rsid w:val="00B446BC"/>
    <w:rsid w:val="00C65156"/>
    <w:rsid w:val="00C91730"/>
    <w:rsid w:val="00CC3A89"/>
    <w:rsid w:val="00CF7D48"/>
    <w:rsid w:val="00E07D4D"/>
    <w:rsid w:val="00E901AE"/>
    <w:rsid w:val="00EF72DC"/>
    <w:rsid w:val="00F9434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4:docId w14:val="13FED3E9"/>
  <w15:chartTrackingRefBased/>
  <w15:docId w15:val="{825E6F5F-A32E-334E-B83E-9B5598555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7E5E"/>
    <w:pPr>
      <w:spacing w:after="160" w:line="259" w:lineRule="auto"/>
    </w:pPr>
    <w:rPr>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E4C57"/>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E4C57"/>
    <w:rPr>
      <w:rFonts w:ascii="Times New Roman" w:hAnsi="Times New Roman" w:cs="Times New Roman"/>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234</Words>
  <Characters>1336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Buckley</dc:creator>
  <cp:keywords/>
  <dc:description/>
  <cp:lastModifiedBy>Jason Buckley</cp:lastModifiedBy>
  <cp:revision>4</cp:revision>
  <cp:lastPrinted>2019-06-27T09:23:00Z</cp:lastPrinted>
  <dcterms:created xsi:type="dcterms:W3CDTF">2019-06-27T09:23:00Z</dcterms:created>
  <dcterms:modified xsi:type="dcterms:W3CDTF">2019-06-27T12:08:00Z</dcterms:modified>
</cp:coreProperties>
</file>